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D2" w:rsidRDefault="00890CD2" w:rsidP="00890CD2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</w:rPr>
        <w:drawing>
          <wp:inline distT="0" distB="0" distL="0" distR="0">
            <wp:extent cx="1189547" cy="428237"/>
            <wp:effectExtent l="19050" t="0" r="0" b="0"/>
            <wp:docPr id="1" name="Picture 0" descr="SkillUp Grace with Arr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Up Grace with Arrow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732" cy="42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CD2" w:rsidRPr="00DC21DD" w:rsidRDefault="00F45C7D" w:rsidP="00890CD2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Career Development</w:t>
      </w:r>
      <w:r w:rsidR="00890CD2" w:rsidRPr="00DC21DD">
        <w:rPr>
          <w:rFonts w:asciiTheme="minorHAnsi" w:hAnsiTheme="minorHAnsi" w:cs="Tahoma"/>
          <w:b/>
          <w:sz w:val="28"/>
          <w:szCs w:val="28"/>
        </w:rPr>
        <w:t xml:space="preserve"> Tool</w:t>
      </w:r>
    </w:p>
    <w:p w:rsidR="00890CD2" w:rsidRDefault="00890CD2" w:rsidP="00890CD2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Name of Navigator:</w:t>
      </w:r>
    </w:p>
    <w:p w:rsidR="00890CD2" w:rsidRDefault="00890CD2" w:rsidP="00890CD2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Name of Student:</w:t>
      </w:r>
    </w:p>
    <w:p w:rsidR="00890CD2" w:rsidRDefault="00890CD2" w:rsidP="00890CD2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Reporting Period:</w:t>
      </w:r>
    </w:p>
    <w:p w:rsidR="00890CD2" w:rsidRPr="00DC21DD" w:rsidRDefault="00890CD2" w:rsidP="00890CD2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tbl>
      <w:tblPr>
        <w:tblW w:w="13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1260"/>
        <w:gridCol w:w="8148"/>
      </w:tblGrid>
      <w:tr w:rsidR="00890CD2" w:rsidRPr="00DC21DD" w:rsidTr="00890CD2">
        <w:trPr>
          <w:cantSplit/>
          <w:trHeight w:val="1095"/>
          <w:tblHeader/>
        </w:trPr>
        <w:tc>
          <w:tcPr>
            <w:tcW w:w="4248" w:type="dxa"/>
            <w:shd w:val="clear" w:color="auto" w:fill="C6D9F1"/>
            <w:vAlign w:val="center"/>
          </w:tcPr>
          <w:p w:rsidR="00890CD2" w:rsidRPr="00DC21DD" w:rsidRDefault="00F45C7D" w:rsidP="00890CD2">
            <w:pPr>
              <w:spacing w:before="120" w:after="12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Student needs assistance and/or referrals to:</w:t>
            </w:r>
          </w:p>
        </w:tc>
        <w:tc>
          <w:tcPr>
            <w:tcW w:w="1260" w:type="dxa"/>
            <w:shd w:val="clear" w:color="auto" w:fill="C6D9F1"/>
            <w:vAlign w:val="center"/>
          </w:tcPr>
          <w:p w:rsidR="00890CD2" w:rsidRPr="00DC21DD" w:rsidRDefault="00890CD2" w:rsidP="00890CD2">
            <w:pPr>
              <w:spacing w:before="120" w:after="12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b/>
                <w:sz w:val="24"/>
                <w:szCs w:val="24"/>
              </w:rPr>
              <w:t>Check if applicable</w:t>
            </w:r>
          </w:p>
        </w:tc>
        <w:tc>
          <w:tcPr>
            <w:tcW w:w="8148" w:type="dxa"/>
            <w:shd w:val="clear" w:color="auto" w:fill="C6D9F1"/>
            <w:vAlign w:val="center"/>
          </w:tcPr>
          <w:p w:rsidR="00890CD2" w:rsidRPr="00DC21DD" w:rsidRDefault="00890CD2" w:rsidP="00890CD2">
            <w:pPr>
              <w:spacing w:before="120" w:after="120" w:line="240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b/>
                <w:sz w:val="24"/>
                <w:szCs w:val="24"/>
              </w:rPr>
              <w:t>Intervention Plan (briefly describe Navigator interventions or referrals)</w:t>
            </w:r>
          </w:p>
        </w:tc>
      </w:tr>
      <w:tr w:rsidR="00F45C7D" w:rsidRPr="00DC21DD" w:rsidTr="00F45C7D">
        <w:trPr>
          <w:cantSplit/>
          <w:trHeight w:val="521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Develop career plan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F45C7D">
        <w:trPr>
          <w:cantSplit/>
          <w:trHeight w:val="863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Complete online career interest surveys (e.g. WOIS or MapYourCareer.org )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521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Complete competency/strength-based assessment (e.g. Dependable Strengths)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F45C7D">
        <w:trPr>
          <w:cantSplit/>
          <w:trHeight w:val="51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Complete self-sufficiency calculator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F45C7D">
        <w:trPr>
          <w:cantSplit/>
          <w:trHeight w:val="78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Enroll in Workforce Investment Act case management/services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 xml:space="preserve">Attend an orientation to local </w:t>
            </w:r>
            <w:proofErr w:type="spellStart"/>
            <w:r w:rsidRPr="00DC21DD">
              <w:rPr>
                <w:rFonts w:asciiTheme="minorHAnsi" w:hAnsiTheme="minorHAnsi" w:cs="Tahoma"/>
                <w:sz w:val="24"/>
                <w:szCs w:val="24"/>
              </w:rPr>
              <w:t>WorkSource</w:t>
            </w:r>
            <w:proofErr w:type="spellEnd"/>
            <w:r w:rsidRPr="00DC21DD">
              <w:rPr>
                <w:rFonts w:asciiTheme="minorHAnsi" w:hAnsiTheme="minorHAnsi" w:cs="Tahoma"/>
                <w:sz w:val="24"/>
                <w:szCs w:val="24"/>
              </w:rPr>
              <w:t xml:space="preserve"> office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F45C7D">
        <w:trPr>
          <w:cantSplit/>
          <w:trHeight w:val="368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Develop a resume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Develop a cover letter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lastRenderedPageBreak/>
              <w:t>Complete a job application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Develop online job search portfolios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Complete mock interviews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Complete informational interviews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Attend a job fair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Meet/connect with a career mentor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Work experience through volunteering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Work experience through job shadows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Work experience through unpaid internships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Work experience through paid internships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Find part-time employment (subsidized)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Find part-time employment (unsubsidized)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Find full-time employment (subsidized)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lastRenderedPageBreak/>
              <w:t>Find full-time employment (unsubsidized)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Retain part- or full-time employment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 xml:space="preserve">Move into higher wage job 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F45C7D" w:rsidRPr="00DC21DD" w:rsidTr="00890CD2">
        <w:trPr>
          <w:cantSplit/>
          <w:trHeight w:val="142"/>
        </w:trPr>
        <w:tc>
          <w:tcPr>
            <w:tcW w:w="42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DC21DD">
              <w:rPr>
                <w:rFonts w:asciiTheme="minorHAnsi" w:hAnsiTheme="minorHAnsi" w:cs="Tahoma"/>
                <w:sz w:val="24"/>
                <w:szCs w:val="24"/>
              </w:rPr>
              <w:t>Other: (For example, student might need an accommodation or other types of specialized support)</w:t>
            </w:r>
          </w:p>
        </w:tc>
        <w:tc>
          <w:tcPr>
            <w:tcW w:w="1260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8148" w:type="dxa"/>
            <w:shd w:val="clear" w:color="auto" w:fill="auto"/>
          </w:tcPr>
          <w:p w:rsidR="00F45C7D" w:rsidRPr="00DC21DD" w:rsidRDefault="00F45C7D" w:rsidP="00455A14">
            <w:pPr>
              <w:spacing w:before="120" w:after="120" w:line="240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890CD2" w:rsidRPr="00DC21DD" w:rsidRDefault="00890CD2" w:rsidP="00F45C7D">
      <w:pPr>
        <w:spacing w:before="240"/>
        <w:rPr>
          <w:rFonts w:asciiTheme="minorHAnsi" w:hAnsiTheme="minorHAnsi" w:cs="Tahoma"/>
          <w:sz w:val="24"/>
          <w:szCs w:val="24"/>
        </w:rPr>
      </w:pPr>
      <w:r w:rsidRPr="00890CD2">
        <w:rPr>
          <w:rFonts w:asciiTheme="minorHAnsi" w:hAnsiTheme="minorHAnsi" w:cs="Tahoma"/>
          <w:i/>
          <w:sz w:val="24"/>
          <w:szCs w:val="24"/>
        </w:rPr>
        <w:t>This tool is completed by the Navigator prior to enrollment, mid-course and at the end of the quarter/semester</w:t>
      </w:r>
      <w:r w:rsidRPr="00DC21DD">
        <w:rPr>
          <w:rFonts w:asciiTheme="minorHAnsi" w:hAnsiTheme="minorHAnsi" w:cs="Tahoma"/>
          <w:sz w:val="24"/>
          <w:szCs w:val="24"/>
        </w:rPr>
        <w:t xml:space="preserve">.  </w:t>
      </w:r>
    </w:p>
    <w:p w:rsidR="00890CD2" w:rsidRDefault="00890CD2" w:rsidP="00890CD2">
      <w:pPr>
        <w:spacing w:before="240"/>
      </w:pPr>
    </w:p>
    <w:sectPr w:rsidR="00890CD2" w:rsidSect="00890CD2"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D2" w:rsidRDefault="00890CD2" w:rsidP="00890CD2">
      <w:pPr>
        <w:spacing w:after="0" w:line="240" w:lineRule="auto"/>
      </w:pPr>
      <w:r>
        <w:separator/>
      </w:r>
    </w:p>
  </w:endnote>
  <w:endnote w:type="continuationSeparator" w:id="0">
    <w:p w:rsidR="00890CD2" w:rsidRDefault="00890CD2" w:rsidP="0089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D2" w:rsidRDefault="00A97E6A" w:rsidP="00890CD2">
    <w:pPr>
      <w:pStyle w:val="Footer"/>
      <w:jc w:val="center"/>
    </w:pPr>
    <w:hyperlink r:id="rId1" w:history="1">
      <w:r w:rsidR="00357648" w:rsidRPr="00B1373D">
        <w:rPr>
          <w:rStyle w:val="Hyperlink"/>
        </w:rPr>
        <w:t>www.skillupwa.org</w:t>
      </w:r>
    </w:hyperlink>
    <w:r w:rsidR="00357648">
      <w:t xml:space="preserve"> </w:t>
    </w:r>
  </w:p>
  <w:p w:rsidR="00890CD2" w:rsidRDefault="00890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D2" w:rsidRDefault="00890CD2" w:rsidP="00890CD2">
      <w:pPr>
        <w:spacing w:after="0" w:line="240" w:lineRule="auto"/>
      </w:pPr>
      <w:r>
        <w:separator/>
      </w:r>
    </w:p>
  </w:footnote>
  <w:footnote w:type="continuationSeparator" w:id="0">
    <w:p w:rsidR="00890CD2" w:rsidRDefault="00890CD2" w:rsidP="00890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CD2"/>
    <w:rsid w:val="00116F29"/>
    <w:rsid w:val="00357648"/>
    <w:rsid w:val="0044718F"/>
    <w:rsid w:val="00890CD2"/>
    <w:rsid w:val="00A97E6A"/>
    <w:rsid w:val="00E6097B"/>
    <w:rsid w:val="00F4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C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0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CD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57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up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5248-86A7-4045-BE10-062F9AB1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1214</Characters>
  <Application>Microsoft Office Word</Application>
  <DocSecurity>0</DocSecurity>
  <Lines>75</Lines>
  <Paragraphs>37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chrisp</dc:creator>
  <cp:lastModifiedBy>chrisp</cp:lastModifiedBy>
  <cp:revision>2</cp:revision>
  <dcterms:created xsi:type="dcterms:W3CDTF">2013-10-21T20:21:00Z</dcterms:created>
  <dcterms:modified xsi:type="dcterms:W3CDTF">2013-10-21T20:21:00Z</dcterms:modified>
</cp:coreProperties>
</file>